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0" w:rsidRPr="00BD2E89" w:rsidRDefault="00EA1281">
      <w:pPr>
        <w:pStyle w:val="Ttulo"/>
        <w:rPr>
          <w:sz w:val="20"/>
          <w:szCs w:val="20"/>
          <w:lang w:val="en-GB"/>
        </w:rPr>
      </w:pPr>
      <w:r w:rsidRPr="00BD2E89">
        <w:rPr>
          <w:sz w:val="20"/>
          <w:szCs w:val="20"/>
          <w:lang w:val="en-GB"/>
        </w:rPr>
        <w:t xml:space="preserve">PEF-5737 </w:t>
      </w:r>
      <w:r w:rsidR="00BF4F28" w:rsidRPr="00BD2E89">
        <w:rPr>
          <w:sz w:val="20"/>
          <w:szCs w:val="20"/>
          <w:lang w:val="en-GB"/>
        </w:rPr>
        <w:t>PROGRAM</w:t>
      </w:r>
      <w:r w:rsidRPr="00BD2E89">
        <w:rPr>
          <w:sz w:val="20"/>
          <w:szCs w:val="20"/>
          <w:lang w:val="en-GB"/>
        </w:rPr>
        <w:t>ME</w:t>
      </w:r>
      <w:r w:rsidR="00BF4F28" w:rsidRPr="00BD2E89">
        <w:rPr>
          <w:sz w:val="20"/>
          <w:szCs w:val="20"/>
          <w:lang w:val="en-GB"/>
        </w:rPr>
        <w:t xml:space="preserve"> </w:t>
      </w:r>
    </w:p>
    <w:p w:rsidR="00F506D0" w:rsidRPr="00BD2E89" w:rsidRDefault="00EA1281">
      <w:pPr>
        <w:jc w:val="center"/>
        <w:rPr>
          <w:rFonts w:ascii="Arial" w:hAnsi="Arial" w:cs="Arial"/>
          <w:b/>
          <w:bCs/>
          <w:caps/>
          <w:lang w:val="en-GB"/>
        </w:rPr>
      </w:pPr>
      <w:r w:rsidRPr="00BD2E89">
        <w:rPr>
          <w:rFonts w:ascii="Arial" w:hAnsi="Arial" w:cs="Arial"/>
          <w:b/>
          <w:bCs/>
          <w:caps/>
          <w:lang w:val="en-GB"/>
        </w:rPr>
        <w:t>NON-LINEAR DYNAMICS AND STABILITY</w:t>
      </w:r>
    </w:p>
    <w:p w:rsidR="00F506D0" w:rsidRDefault="00EA1281">
      <w:pPr>
        <w:jc w:val="center"/>
        <w:rPr>
          <w:rFonts w:ascii="Arial" w:hAnsi="Arial" w:cs="Arial"/>
          <w:lang w:val="en-GB"/>
        </w:rPr>
      </w:pPr>
      <w:r w:rsidRPr="00BD2E89">
        <w:rPr>
          <w:rFonts w:ascii="Arial" w:hAnsi="Arial" w:cs="Arial"/>
          <w:lang w:val="en-GB"/>
        </w:rPr>
        <w:t>Third Period</w:t>
      </w:r>
      <w:r w:rsidR="00BF4F28" w:rsidRPr="00BD2E89">
        <w:rPr>
          <w:rFonts w:ascii="Arial" w:hAnsi="Arial" w:cs="Arial"/>
          <w:lang w:val="en-GB"/>
        </w:rPr>
        <w:t xml:space="preserve"> 201</w:t>
      </w:r>
      <w:r w:rsidR="00D51E64" w:rsidRPr="00BD2E89">
        <w:rPr>
          <w:rFonts w:ascii="Arial" w:hAnsi="Arial" w:cs="Arial"/>
          <w:lang w:val="en-GB"/>
        </w:rPr>
        <w:t>8</w:t>
      </w:r>
    </w:p>
    <w:p w:rsidR="004F0154" w:rsidRPr="00BD2E89" w:rsidRDefault="004F0154">
      <w:pPr>
        <w:jc w:val="center"/>
        <w:rPr>
          <w:rFonts w:ascii="Arial" w:hAnsi="Arial" w:cs="Arial"/>
          <w:lang w:val="en-GB"/>
        </w:rPr>
      </w:pPr>
    </w:p>
    <w:p w:rsidR="00F506D0" w:rsidRPr="00BD2E89" w:rsidRDefault="00EA1281">
      <w:pPr>
        <w:jc w:val="center"/>
        <w:rPr>
          <w:rFonts w:ascii="Arial" w:hAnsi="Arial" w:cs="Arial"/>
          <w:color w:val="FF0000"/>
          <w:lang w:val="en-GB"/>
        </w:rPr>
      </w:pPr>
      <w:r w:rsidRPr="00BD2E89">
        <w:rPr>
          <w:rFonts w:ascii="Arial" w:hAnsi="Arial" w:cs="Arial"/>
          <w:color w:val="FF0000"/>
          <w:lang w:val="en-GB"/>
        </w:rPr>
        <w:t>Lectures</w:t>
      </w:r>
      <w:r w:rsidR="00D51E64" w:rsidRPr="00BD2E89">
        <w:rPr>
          <w:rFonts w:ascii="Arial" w:hAnsi="Arial" w:cs="Arial"/>
          <w:color w:val="FF0000"/>
          <w:lang w:val="en-GB"/>
        </w:rPr>
        <w:t xml:space="preserve"> 1 </w:t>
      </w:r>
      <w:r w:rsidRPr="00BD2E89">
        <w:rPr>
          <w:rFonts w:ascii="Arial" w:hAnsi="Arial" w:cs="Arial"/>
          <w:color w:val="FF0000"/>
          <w:lang w:val="en-GB"/>
        </w:rPr>
        <w:t>to</w:t>
      </w:r>
      <w:r w:rsidR="00D51E64" w:rsidRPr="00BD2E89">
        <w:rPr>
          <w:rFonts w:ascii="Arial" w:hAnsi="Arial" w:cs="Arial"/>
          <w:color w:val="FF0000"/>
          <w:lang w:val="en-GB"/>
        </w:rPr>
        <w:t xml:space="preserve"> 8: </w:t>
      </w:r>
      <w:r w:rsidRPr="00BD2E89">
        <w:rPr>
          <w:rFonts w:ascii="Arial" w:hAnsi="Arial" w:cs="Arial"/>
          <w:color w:val="FF0000"/>
          <w:lang w:val="en-GB"/>
        </w:rPr>
        <w:t>Wednesdays</w:t>
      </w:r>
      <w:r w:rsidR="00BF4F28" w:rsidRPr="00BD2E89">
        <w:rPr>
          <w:rFonts w:ascii="Arial" w:hAnsi="Arial" w:cs="Arial"/>
          <w:color w:val="FF0000"/>
          <w:lang w:val="en-GB"/>
        </w:rPr>
        <w:t xml:space="preserve"> </w:t>
      </w:r>
      <w:r w:rsidRPr="00BD2E89">
        <w:rPr>
          <w:rFonts w:ascii="Arial" w:hAnsi="Arial" w:cs="Arial"/>
          <w:color w:val="FF0000"/>
          <w:lang w:val="en-GB"/>
        </w:rPr>
        <w:t>from</w:t>
      </w:r>
      <w:r w:rsidR="00BF4F28" w:rsidRPr="00BD2E89">
        <w:rPr>
          <w:rFonts w:ascii="Arial" w:hAnsi="Arial" w:cs="Arial"/>
          <w:color w:val="FF0000"/>
          <w:lang w:val="en-GB"/>
        </w:rPr>
        <w:t xml:space="preserve"> 14:00 </w:t>
      </w:r>
      <w:r w:rsidRPr="00BD2E89">
        <w:rPr>
          <w:rFonts w:ascii="Arial" w:hAnsi="Arial" w:cs="Arial"/>
          <w:color w:val="FF0000"/>
          <w:lang w:val="en-GB"/>
        </w:rPr>
        <w:t>to</w:t>
      </w:r>
      <w:r w:rsidR="00BF4F28" w:rsidRPr="00BD2E89">
        <w:rPr>
          <w:rFonts w:ascii="Arial" w:hAnsi="Arial" w:cs="Arial"/>
          <w:color w:val="FF0000"/>
          <w:lang w:val="en-GB"/>
        </w:rPr>
        <w:t xml:space="preserve"> 17:00</w:t>
      </w:r>
    </w:p>
    <w:p w:rsidR="00D51E64" w:rsidRDefault="00EA1281">
      <w:pPr>
        <w:jc w:val="center"/>
        <w:rPr>
          <w:rFonts w:ascii="Arial" w:hAnsi="Arial" w:cs="Arial"/>
          <w:color w:val="FF0000"/>
          <w:lang w:val="en-GB"/>
        </w:rPr>
      </w:pPr>
      <w:r w:rsidRPr="00BD2E89">
        <w:rPr>
          <w:rFonts w:ascii="Arial" w:hAnsi="Arial" w:cs="Arial"/>
          <w:color w:val="FF0000"/>
          <w:lang w:val="en-GB"/>
        </w:rPr>
        <w:t>Lectures</w:t>
      </w:r>
      <w:r w:rsidR="00D51E64" w:rsidRPr="00BD2E89">
        <w:rPr>
          <w:rFonts w:ascii="Arial" w:hAnsi="Arial" w:cs="Arial"/>
          <w:color w:val="FF0000"/>
          <w:lang w:val="en-GB"/>
        </w:rPr>
        <w:t xml:space="preserve"> 9 </w:t>
      </w:r>
      <w:r w:rsidRPr="00BD2E89">
        <w:rPr>
          <w:rFonts w:ascii="Arial" w:hAnsi="Arial" w:cs="Arial"/>
          <w:color w:val="FF0000"/>
          <w:lang w:val="en-GB"/>
        </w:rPr>
        <w:t>and</w:t>
      </w:r>
      <w:r w:rsidR="00D51E64" w:rsidRPr="00BD2E89">
        <w:rPr>
          <w:rFonts w:ascii="Arial" w:hAnsi="Arial" w:cs="Arial"/>
          <w:color w:val="FF0000"/>
          <w:lang w:val="en-GB"/>
        </w:rPr>
        <w:t xml:space="preserve"> 11: </w:t>
      </w:r>
      <w:r w:rsidRPr="00BD2E89">
        <w:rPr>
          <w:rFonts w:ascii="Arial" w:hAnsi="Arial" w:cs="Arial"/>
          <w:color w:val="FF0000"/>
          <w:lang w:val="en-GB"/>
        </w:rPr>
        <w:t>Tuesdays</w:t>
      </w:r>
      <w:r w:rsidR="00D51E64" w:rsidRPr="00BD2E89">
        <w:rPr>
          <w:rFonts w:ascii="Arial" w:hAnsi="Arial" w:cs="Arial"/>
          <w:color w:val="FF0000"/>
          <w:lang w:val="en-GB"/>
        </w:rPr>
        <w:t xml:space="preserve"> </w:t>
      </w:r>
      <w:r w:rsidRPr="00BD2E89">
        <w:rPr>
          <w:rFonts w:ascii="Arial" w:hAnsi="Arial" w:cs="Arial"/>
          <w:color w:val="FF0000"/>
          <w:lang w:val="en-GB"/>
        </w:rPr>
        <w:t>from</w:t>
      </w:r>
      <w:r w:rsidR="00D51E64" w:rsidRPr="00BD2E89">
        <w:rPr>
          <w:rFonts w:ascii="Arial" w:hAnsi="Arial" w:cs="Arial"/>
          <w:color w:val="FF0000"/>
          <w:lang w:val="en-GB"/>
        </w:rPr>
        <w:t xml:space="preserve"> 14:00 </w:t>
      </w:r>
      <w:r w:rsidRPr="00BD2E89">
        <w:rPr>
          <w:rFonts w:ascii="Arial" w:hAnsi="Arial" w:cs="Arial"/>
          <w:color w:val="FF0000"/>
          <w:lang w:val="en-GB"/>
        </w:rPr>
        <w:t>to</w:t>
      </w:r>
      <w:r w:rsidR="00D51E64" w:rsidRPr="00BD2E89">
        <w:rPr>
          <w:rFonts w:ascii="Arial" w:hAnsi="Arial" w:cs="Arial"/>
          <w:color w:val="FF0000"/>
          <w:lang w:val="en-GB"/>
        </w:rPr>
        <w:t xml:space="preserve"> 17:00</w:t>
      </w:r>
    </w:p>
    <w:p w:rsidR="00431261" w:rsidRDefault="00431261">
      <w:pPr>
        <w:jc w:val="center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Lectures 10 and 12: Thursdays from 14:00 to 17:00</w:t>
      </w:r>
    </w:p>
    <w:p w:rsidR="004F0154" w:rsidRPr="00BD2E89" w:rsidRDefault="004F0154">
      <w:pPr>
        <w:jc w:val="center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5953"/>
        <w:gridCol w:w="1235"/>
      </w:tblGrid>
      <w:tr w:rsidR="00F506D0" w:rsidRPr="0084394A" w:rsidTr="00BD2E8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6D0" w:rsidRPr="0084394A" w:rsidRDefault="001D0A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D0" w:rsidRPr="0084394A" w:rsidRDefault="001D0A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Day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D0" w:rsidRPr="0084394A" w:rsidRDefault="001D0A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Subject</w:t>
            </w:r>
          </w:p>
          <w:p w:rsidR="00F506D0" w:rsidRPr="0084394A" w:rsidRDefault="00F506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6D0" w:rsidRPr="0084394A" w:rsidRDefault="004C41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Lecturer</w:t>
            </w:r>
          </w:p>
        </w:tc>
      </w:tr>
      <w:tr w:rsidR="00D76CEC" w:rsidRPr="0084394A" w:rsidTr="00BD2E89">
        <w:tc>
          <w:tcPr>
            <w:tcW w:w="9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6D0" w:rsidRPr="0084394A" w:rsidRDefault="00BF4F2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D0" w:rsidRPr="0084394A" w:rsidRDefault="00BF4F28" w:rsidP="003E4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3E4E89" w:rsidRPr="0084394A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/09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89" w:rsidRDefault="002825E8" w:rsidP="00BD2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Revis</w:t>
            </w:r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ion of the </w:t>
            </w:r>
            <w:proofErr w:type="spellStart"/>
            <w:r w:rsidR="00B164B8" w:rsidRPr="0084394A">
              <w:rPr>
                <w:rFonts w:ascii="Arial" w:hAnsi="Arial" w:cs="Arial"/>
                <w:sz w:val="16"/>
                <w:szCs w:val="16"/>
                <w:lang w:val="en-GB"/>
              </w:rPr>
              <w:t>Lagrangi</w:t>
            </w:r>
            <w:r w:rsidR="00BF4F28" w:rsidRPr="0084394A">
              <w:rPr>
                <w:rFonts w:ascii="Arial" w:hAnsi="Arial" w:cs="Arial"/>
                <w:sz w:val="16"/>
                <w:szCs w:val="16"/>
                <w:lang w:val="en-GB"/>
              </w:rPr>
              <w:t>an</w:t>
            </w:r>
            <w:proofErr w:type="spellEnd"/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and Hamiltonian formulation</w:t>
            </w: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>of equations of motion of discrete systems</w:t>
            </w:r>
            <w:r w:rsidR="00BD2E8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F506D0" w:rsidRPr="0084394A" w:rsidRDefault="004C41BD" w:rsidP="002C15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Revision of stability theory: first </w:t>
            </w:r>
            <w:proofErr w:type="spellStart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Liapunov’s</w:t>
            </w:r>
            <w:proofErr w:type="spellEnd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method. Point attractor: one </w:t>
            </w:r>
            <w:proofErr w:type="spellStart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d.o.f</w:t>
            </w:r>
            <w:proofErr w:type="spellEnd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. linear oscillator. Second </w:t>
            </w:r>
            <w:proofErr w:type="spellStart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Liapunov’s</w:t>
            </w:r>
            <w:proofErr w:type="spellEnd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method.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6D0" w:rsidRPr="0084394A" w:rsidRDefault="00BD2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Mazzilli</w:t>
            </w:r>
            <w:proofErr w:type="spellEnd"/>
          </w:p>
          <w:p w:rsidR="006450F5" w:rsidRPr="0084394A" w:rsidRDefault="006450F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76CEC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06D0" w:rsidRPr="0084394A" w:rsidRDefault="00BF4F2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06D0" w:rsidRPr="0084394A" w:rsidRDefault="00C958B5" w:rsidP="003E4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3E4E89" w:rsidRPr="0084394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BF4F28" w:rsidRPr="0084394A">
              <w:rPr>
                <w:rFonts w:ascii="Arial" w:hAnsi="Arial" w:cs="Arial"/>
                <w:sz w:val="16"/>
                <w:szCs w:val="16"/>
                <w:lang w:val="en-GB"/>
              </w:rPr>
              <w:t>/09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7137" w:rsidRPr="0084394A" w:rsidRDefault="004C41BD" w:rsidP="002C15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Poincaré-Bendixson’s</w:t>
            </w:r>
            <w:proofErr w:type="spellEnd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theorem. Periodic attractor. Autonomous systems (van der Pol’s oscillator). Non-autonomous systems (forced Duffing’s oscillator): analytical solution by perturbation methods. Basins of attraction. Static and dynamic bifurcations. </w:t>
            </w:r>
            <w:proofErr w:type="spellStart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Poincaré’s</w:t>
            </w:r>
            <w:proofErr w:type="spellEnd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map.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D2E89" w:rsidRPr="0084394A" w:rsidRDefault="00BD2E89" w:rsidP="00BD2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Mazzilli</w:t>
            </w:r>
            <w:proofErr w:type="spellEnd"/>
          </w:p>
          <w:p w:rsidR="00F506D0" w:rsidRPr="0084394A" w:rsidRDefault="00F506D0" w:rsidP="006450F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A4179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A4179" w:rsidRPr="0084394A" w:rsidRDefault="007A41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A4179" w:rsidRPr="0084394A" w:rsidRDefault="007A4179" w:rsidP="003E4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3E4E89" w:rsidRPr="0084394A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/09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A4179" w:rsidRPr="0084394A" w:rsidRDefault="0084394A" w:rsidP="00BD2E8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Chao</w:t>
            </w:r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>tic</w:t>
            </w: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attractor</w:t>
            </w:r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>Melnikov</w:t>
            </w: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’s</w:t>
            </w:r>
            <w:proofErr w:type="spellEnd"/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 xml:space="preserve"> method</w:t>
            </w:r>
            <w:r w:rsidR="004C41BD" w:rsidRPr="0084394A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4179" w:rsidRPr="00BD2E89" w:rsidRDefault="00BD2E89" w:rsidP="00120BF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Mazzilli</w:t>
            </w:r>
            <w:proofErr w:type="spellEnd"/>
          </w:p>
        </w:tc>
      </w:tr>
      <w:tr w:rsidR="003B4A94" w:rsidRPr="0084394A" w:rsidTr="00BD2E8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3B4A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3B4A94" w:rsidP="003E4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04/10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4C41BD" w:rsidP="002C155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4394A" w:rsidRPr="0084394A">
              <w:rPr>
                <w:rFonts w:ascii="Arial" w:hAnsi="Arial" w:cs="Arial"/>
                <w:sz w:val="16"/>
                <w:szCs w:val="16"/>
                <w:lang w:val="en-GB"/>
              </w:rPr>
              <w:t>on-linear normal modes: invariant manifo</w:t>
            </w:r>
            <w:r w:rsidR="002C1551">
              <w:rPr>
                <w:rFonts w:ascii="Arial" w:hAnsi="Arial" w:cs="Arial"/>
                <w:sz w:val="16"/>
                <w:szCs w:val="16"/>
                <w:lang w:val="en-GB"/>
              </w:rPr>
              <w:t>ld and multiple-scale solutions.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B4A94" w:rsidRPr="00BD2E89" w:rsidRDefault="00BD2E89" w:rsidP="00760A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Mazzilli</w:t>
            </w:r>
            <w:proofErr w:type="spellEnd"/>
          </w:p>
        </w:tc>
      </w:tr>
      <w:tr w:rsidR="003B4A94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3B4A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  <w:p w:rsidR="003B4A94" w:rsidRPr="0084394A" w:rsidRDefault="003B4A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3B4A94" w:rsidP="00D76C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11/10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84394A" w:rsidP="002C155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High-hierarchy systems. Matrix for</w:t>
            </w:r>
            <w:r w:rsidR="002C1551">
              <w:rPr>
                <w:rFonts w:ascii="Arial" w:hAnsi="Arial" w:cs="Arial"/>
                <w:sz w:val="16"/>
                <w:szCs w:val="16"/>
                <w:lang w:val="en-GB"/>
              </w:rPr>
              <w:t>mulation of non-linear dynamics.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B4A94" w:rsidRPr="0084394A" w:rsidRDefault="00BD2E89" w:rsidP="00760A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Mazzilli</w:t>
            </w:r>
            <w:proofErr w:type="spellEnd"/>
          </w:p>
        </w:tc>
      </w:tr>
      <w:tr w:rsidR="003B4A94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3B4A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3B4A94" w:rsidP="00F17E5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18/10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4A94" w:rsidRPr="0084394A" w:rsidRDefault="0084394A" w:rsidP="002C15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Reduced-order models</w:t>
            </w:r>
            <w:r w:rsidR="002C155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B4A94" w:rsidRPr="0084394A" w:rsidRDefault="00BD2E89" w:rsidP="00760A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Mazzilli</w:t>
            </w:r>
            <w:proofErr w:type="spellEnd"/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84394A" w:rsidRDefault="008A7822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  <w:p w:rsidR="008A7822" w:rsidRPr="0084394A" w:rsidRDefault="008A7822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84394A" w:rsidRDefault="008A7822" w:rsidP="003B4A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25/10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84394A" w:rsidRDefault="007F280A" w:rsidP="00BD2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Averaging methods</w:t>
            </w:r>
            <w:r w:rsidR="002C155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A7822" w:rsidRPr="0084394A" w:rsidRDefault="00BD2E89" w:rsidP="00BD2E89">
            <w:pPr>
              <w:pStyle w:val="Ttulo2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Guilherme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Franzini</w:t>
            </w:r>
            <w:proofErr w:type="spellEnd"/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84394A" w:rsidRDefault="008A7822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  <w:p w:rsidR="008A7822" w:rsidRPr="0084394A" w:rsidRDefault="008A7822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84394A" w:rsidRDefault="008A7822" w:rsidP="005B25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01/11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84394A" w:rsidRDefault="0084394A" w:rsidP="00BD2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394A">
              <w:rPr>
                <w:rFonts w:ascii="Arial" w:hAnsi="Arial" w:cs="Arial"/>
                <w:sz w:val="16"/>
                <w:szCs w:val="16"/>
                <w:lang w:val="en-GB"/>
              </w:rPr>
              <w:t>Hilbert-Huang’ method. POD method</w:t>
            </w:r>
            <w:r w:rsidR="002C155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A7822" w:rsidRPr="0084394A" w:rsidRDefault="00BD2E89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Guilherme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Franzini</w:t>
            </w:r>
            <w:proofErr w:type="spellEnd"/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326262" w:rsidRDefault="008A7822" w:rsidP="00FD5E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9</w:t>
            </w:r>
          </w:p>
          <w:p w:rsidR="008A7822" w:rsidRPr="00326262" w:rsidRDefault="008A7822" w:rsidP="00FD5E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326262" w:rsidRDefault="008A7822" w:rsidP="0043126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0</w:t>
            </w:r>
            <w:r w:rsidR="0043126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7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/11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326262" w:rsidRDefault="00BD2E89" w:rsidP="009A2491">
            <w:pPr>
              <w:widowControl w:val="0"/>
              <w:tabs>
                <w:tab w:val="left" w:pos="284"/>
                <w:tab w:val="left" w:pos="2836"/>
                <w:tab w:val="left" w:pos="3545"/>
                <w:tab w:val="left" w:pos="4252"/>
                <w:tab w:val="left" w:pos="4962"/>
                <w:tab w:val="left" w:pos="5672"/>
                <w:tab w:val="left" w:pos="6380"/>
                <w:tab w:val="left" w:pos="7090"/>
                <w:tab w:val="left" w:pos="7799"/>
                <w:tab w:val="left" w:pos="8507"/>
              </w:tabs>
              <w:adjustRightInd w:val="0"/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Fundamentals on global dynamics. 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A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chieving load carrying capacity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: theoretical and practical stability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.</w:t>
            </w:r>
            <w:r w:rsidR="009A249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Concepts and tools of dynamical integrity: basin erosion and solution/attractor robustness 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(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in phase-space and control parameter space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)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A7822" w:rsidRPr="0084394A" w:rsidRDefault="00BD2E89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Giuseppe </w:t>
            </w:r>
            <w:proofErr w:type="spellStart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Rega</w:t>
            </w:r>
            <w:proofErr w:type="spellEnd"/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326262" w:rsidRDefault="008A7822" w:rsidP="00FD5E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10</w:t>
            </w:r>
          </w:p>
          <w:p w:rsidR="008A7822" w:rsidRPr="00326262" w:rsidRDefault="008A7822" w:rsidP="00FD5E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326262" w:rsidRDefault="0084394A" w:rsidP="0043126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0</w:t>
            </w:r>
            <w:r w:rsidR="0043126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9</w:t>
            </w:r>
            <w:r w:rsidR="008A7822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/11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822" w:rsidRPr="00326262" w:rsidRDefault="00BD2E89" w:rsidP="00590E84">
            <w:pPr>
              <w:widowControl w:val="0"/>
              <w:tabs>
                <w:tab w:val="left" w:pos="284"/>
                <w:tab w:val="left" w:pos="1418"/>
                <w:tab w:val="left" w:pos="2126"/>
                <w:tab w:val="left" w:pos="2836"/>
                <w:tab w:val="left" w:pos="3545"/>
                <w:tab w:val="left" w:pos="4252"/>
                <w:tab w:val="left" w:pos="4962"/>
                <w:tab w:val="left" w:pos="5672"/>
                <w:tab w:val="left" w:pos="6380"/>
                <w:tab w:val="left" w:pos="7090"/>
                <w:tab w:val="left" w:pos="7799"/>
                <w:tab w:val="left" w:pos="8507"/>
              </w:tabs>
              <w:adjustRightInd w:val="0"/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Dynamical integrity</w:t>
            </w:r>
            <w:r w:rsidR="00590E84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for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analysing global dynamics</w:t>
            </w:r>
            <w:r w:rsidR="00590E84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and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interpreting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/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predicting experimental </w:t>
            </w:r>
            <w:proofErr w:type="spellStart"/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behavior</w:t>
            </w:r>
            <w:proofErr w:type="spellEnd"/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. </w:t>
            </w:r>
            <w:r w:rsidR="009A249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C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ompeting attractors. Escape as dynamical system representation of failure mechanism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s </w:t>
            </w:r>
            <w:r w:rsidR="009A249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in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different physical systems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.</w:t>
            </w:r>
            <w:r w:rsidR="00590E84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Control of chaos. 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Local and global control of nonlinear response.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A7822" w:rsidRPr="0084394A" w:rsidRDefault="00BD2E89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Giuseppe </w:t>
            </w:r>
            <w:proofErr w:type="spellStart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Rega</w:t>
            </w:r>
            <w:proofErr w:type="spellEnd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822" w:rsidRPr="00326262" w:rsidRDefault="008A7822" w:rsidP="00FD5E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822" w:rsidRPr="00326262" w:rsidRDefault="0084394A" w:rsidP="0043126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1</w:t>
            </w:r>
            <w:r w:rsidR="0043126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4</w:t>
            </w:r>
            <w:r w:rsidR="008A7822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/11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822" w:rsidRPr="00326262" w:rsidRDefault="009A2491" w:rsidP="00590E84">
            <w:pPr>
              <w:widowControl w:val="0"/>
              <w:tabs>
                <w:tab w:val="left" w:pos="284"/>
                <w:tab w:val="left" w:pos="1418"/>
                <w:tab w:val="left" w:pos="2126"/>
                <w:tab w:val="left" w:pos="2836"/>
                <w:tab w:val="left" w:pos="3545"/>
                <w:tab w:val="left" w:pos="4252"/>
                <w:tab w:val="left" w:pos="4962"/>
                <w:tab w:val="left" w:pos="5672"/>
                <w:tab w:val="left" w:pos="6380"/>
                <w:tab w:val="left" w:pos="7090"/>
                <w:tab w:val="left" w:pos="7799"/>
                <w:tab w:val="left" w:pos="8507"/>
              </w:tabs>
              <w:adjustRightInd w:val="0"/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U</w:t>
            </w:r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ncontrolled 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vs</w:t>
            </w:r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controlled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response</w:t>
            </w:r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in applied mechanics and structural dynamics, </w:t>
            </w:r>
            <w:r w:rsidR="00590E84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with </w:t>
            </w:r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also system imperfections: smooth archetypal 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oscillators; discrete systems</w:t>
            </w:r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; piecewise smooth systems; slender structures liable to unstable interacting buckling; reduced order models in micro- and </w:t>
            </w:r>
            <w:proofErr w:type="spellStart"/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nano</w:t>
            </w:r>
            <w:proofErr w:type="spellEnd"/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-mechanics.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7822" w:rsidRPr="0084394A" w:rsidRDefault="00F33D58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Giuseppe </w:t>
            </w:r>
            <w:proofErr w:type="spellStart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Rega</w:t>
            </w:r>
            <w:proofErr w:type="spellEnd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822" w:rsidRPr="00326262" w:rsidRDefault="008A7822" w:rsidP="00760A8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822" w:rsidRPr="00326262" w:rsidRDefault="0084394A" w:rsidP="0043126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1</w:t>
            </w:r>
            <w:r w:rsidR="0043126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6</w:t>
            </w:r>
            <w:r w:rsidR="008A7822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/1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822" w:rsidRPr="00326262" w:rsidRDefault="00590E84" w:rsidP="007A2DF5">
            <w:pPr>
              <w:widowControl w:val="0"/>
              <w:tabs>
                <w:tab w:val="left" w:pos="284"/>
                <w:tab w:val="left" w:pos="1418"/>
                <w:tab w:val="left" w:pos="2126"/>
                <w:tab w:val="left" w:pos="2836"/>
                <w:tab w:val="left" w:pos="3545"/>
                <w:tab w:val="left" w:pos="4252"/>
                <w:tab w:val="left" w:pos="4962"/>
                <w:tab w:val="left" w:pos="5672"/>
                <w:tab w:val="left" w:pos="6380"/>
                <w:tab w:val="left" w:pos="7090"/>
                <w:tab w:val="left" w:pos="7799"/>
                <w:tab w:val="left" w:pos="8507"/>
              </w:tabs>
              <w:adjustRightInd w:val="0"/>
              <w:spacing w:line="240" w:lineRule="atLeas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R</w:t>
            </w:r>
            <w:r w:rsidR="009A2491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ole of global dynamics in unveiling nonlinear response: a thermomechanical problem. </w:t>
            </w:r>
            <w:r w:rsidR="00107ED0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Multidimensional basins of attra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ction. Effects of stochasticity</w:t>
            </w:r>
            <w:r w:rsidR="00107ED0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.</w:t>
            </w:r>
            <w:r w:rsidR="007B0E6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Exploiting </w:t>
            </w:r>
            <w:r w:rsidR="00BD2E89" w:rsidRPr="00326262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global dynamics for engineering design.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7822" w:rsidRPr="0084394A" w:rsidRDefault="00F33D58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Giuseppe </w:t>
            </w:r>
            <w:proofErr w:type="spellStart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Rega</w:t>
            </w:r>
            <w:proofErr w:type="spellEnd"/>
            <w:r w:rsidRPr="00F33D58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A7822" w:rsidRPr="0084394A" w:rsidTr="00BD2E89"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8A7822" w:rsidRPr="0084394A" w:rsidRDefault="008A7822" w:rsidP="003B4A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8A7822" w:rsidRPr="0084394A" w:rsidRDefault="0084394A" w:rsidP="005B25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  <w:r w:rsidR="008A7822" w:rsidRPr="0084394A">
              <w:rPr>
                <w:rFonts w:ascii="Arial" w:hAnsi="Arial" w:cs="Arial"/>
                <w:sz w:val="16"/>
                <w:szCs w:val="16"/>
                <w:lang w:val="en-GB"/>
              </w:rPr>
              <w:t>/1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  <w:p w:rsidR="008A7822" w:rsidRPr="0084394A" w:rsidRDefault="008A7822" w:rsidP="005B25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8A7822" w:rsidRPr="0084394A" w:rsidRDefault="0084394A" w:rsidP="00BD2E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Workshop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A7822" w:rsidRPr="0084394A" w:rsidRDefault="008A7822" w:rsidP="00FD5ED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4F0154" w:rsidRDefault="004F0154" w:rsidP="00BD2E89">
      <w:pPr>
        <w:jc w:val="center"/>
        <w:rPr>
          <w:rFonts w:ascii="Arial" w:hAnsi="Arial" w:cs="Arial"/>
          <w:color w:val="FF0000"/>
          <w:lang w:val="en-GB"/>
        </w:rPr>
      </w:pPr>
    </w:p>
    <w:p w:rsidR="00BF4F28" w:rsidRPr="00F33D58" w:rsidRDefault="0084394A" w:rsidP="00BD2E89">
      <w:pPr>
        <w:jc w:val="center"/>
        <w:rPr>
          <w:rFonts w:ascii="Arial" w:hAnsi="Arial" w:cs="Arial"/>
          <w:color w:val="FF0000"/>
          <w:lang w:val="en-GB"/>
        </w:rPr>
      </w:pPr>
      <w:bookmarkStart w:id="0" w:name="_GoBack"/>
      <w:bookmarkEnd w:id="0"/>
      <w:r w:rsidRPr="00F33D58">
        <w:rPr>
          <w:rFonts w:ascii="Arial" w:hAnsi="Arial" w:cs="Arial"/>
          <w:color w:val="FF0000"/>
          <w:lang w:val="en-GB"/>
        </w:rPr>
        <w:t>The course will be taught in English</w:t>
      </w:r>
    </w:p>
    <w:sectPr w:rsidR="00BF4F28" w:rsidRPr="00F33D58" w:rsidSect="00F506D0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F5E"/>
    <w:multiLevelType w:val="hybridMultilevel"/>
    <w:tmpl w:val="1E142FF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9885ADD"/>
    <w:multiLevelType w:val="hybridMultilevel"/>
    <w:tmpl w:val="3356F1E8"/>
    <w:lvl w:ilvl="0" w:tplc="F96C3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42125"/>
    <w:rsid w:val="000C5AB0"/>
    <w:rsid w:val="00107ED0"/>
    <w:rsid w:val="00120BF1"/>
    <w:rsid w:val="0012440C"/>
    <w:rsid w:val="001A08F1"/>
    <w:rsid w:val="001B1A72"/>
    <w:rsid w:val="001D0A4B"/>
    <w:rsid w:val="002825E8"/>
    <w:rsid w:val="002832D5"/>
    <w:rsid w:val="002919B9"/>
    <w:rsid w:val="002A40E5"/>
    <w:rsid w:val="002B7639"/>
    <w:rsid w:val="002C1551"/>
    <w:rsid w:val="00326262"/>
    <w:rsid w:val="00353F61"/>
    <w:rsid w:val="003A534D"/>
    <w:rsid w:val="003B4A94"/>
    <w:rsid w:val="003E4E89"/>
    <w:rsid w:val="00416B1F"/>
    <w:rsid w:val="00431261"/>
    <w:rsid w:val="004476ED"/>
    <w:rsid w:val="004B56C6"/>
    <w:rsid w:val="004C41BD"/>
    <w:rsid w:val="004F0154"/>
    <w:rsid w:val="004F6C50"/>
    <w:rsid w:val="005150FE"/>
    <w:rsid w:val="0052505B"/>
    <w:rsid w:val="00590E84"/>
    <w:rsid w:val="005B251A"/>
    <w:rsid w:val="005B74E0"/>
    <w:rsid w:val="005C119E"/>
    <w:rsid w:val="006359AC"/>
    <w:rsid w:val="006450F5"/>
    <w:rsid w:val="00645BD2"/>
    <w:rsid w:val="006C7137"/>
    <w:rsid w:val="006E21CC"/>
    <w:rsid w:val="007557BD"/>
    <w:rsid w:val="007571E0"/>
    <w:rsid w:val="00786113"/>
    <w:rsid w:val="007A2DF5"/>
    <w:rsid w:val="007A4179"/>
    <w:rsid w:val="007B0E69"/>
    <w:rsid w:val="007F280A"/>
    <w:rsid w:val="007F6806"/>
    <w:rsid w:val="00840097"/>
    <w:rsid w:val="0084394A"/>
    <w:rsid w:val="008A7822"/>
    <w:rsid w:val="008C0851"/>
    <w:rsid w:val="00901CA1"/>
    <w:rsid w:val="00953E18"/>
    <w:rsid w:val="00955BFF"/>
    <w:rsid w:val="009A2491"/>
    <w:rsid w:val="009B45A3"/>
    <w:rsid w:val="009F1BA4"/>
    <w:rsid w:val="00A06AC4"/>
    <w:rsid w:val="00AD478B"/>
    <w:rsid w:val="00B164B8"/>
    <w:rsid w:val="00BD2E89"/>
    <w:rsid w:val="00BF217C"/>
    <w:rsid w:val="00BF4F28"/>
    <w:rsid w:val="00C72785"/>
    <w:rsid w:val="00C958B5"/>
    <w:rsid w:val="00D42125"/>
    <w:rsid w:val="00D51E64"/>
    <w:rsid w:val="00D76CEC"/>
    <w:rsid w:val="00D9692B"/>
    <w:rsid w:val="00DE1C56"/>
    <w:rsid w:val="00EA1281"/>
    <w:rsid w:val="00EB28EE"/>
    <w:rsid w:val="00EE3040"/>
    <w:rsid w:val="00F17E5F"/>
    <w:rsid w:val="00F33D58"/>
    <w:rsid w:val="00F506D0"/>
    <w:rsid w:val="00F7779F"/>
    <w:rsid w:val="00FD4E08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D0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qFormat/>
    <w:rsid w:val="00F506D0"/>
    <w:pPr>
      <w:keepNext/>
      <w:jc w:val="center"/>
      <w:outlineLvl w:val="0"/>
    </w:pPr>
    <w:rPr>
      <w:b/>
      <w:bCs/>
      <w:szCs w:val="24"/>
      <w:lang w:val="pt-BR"/>
    </w:rPr>
  </w:style>
  <w:style w:type="paragraph" w:styleId="Ttulo2">
    <w:name w:val="heading 2"/>
    <w:basedOn w:val="Normal"/>
    <w:next w:val="Normal"/>
    <w:qFormat/>
    <w:rsid w:val="00F506D0"/>
    <w:pPr>
      <w:keepNext/>
      <w:jc w:val="center"/>
      <w:outlineLvl w:val="1"/>
    </w:pPr>
    <w:rPr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06D0"/>
    <w:pPr>
      <w:jc w:val="center"/>
    </w:pPr>
    <w:rPr>
      <w:rFonts w:ascii="Arial" w:hAnsi="Arial" w:cs="Arial"/>
      <w:b/>
      <w:bCs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D0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qFormat/>
    <w:rsid w:val="00F506D0"/>
    <w:pPr>
      <w:keepNext/>
      <w:jc w:val="center"/>
      <w:outlineLvl w:val="0"/>
    </w:pPr>
    <w:rPr>
      <w:b/>
      <w:bCs/>
      <w:szCs w:val="24"/>
      <w:lang w:val="pt-BR"/>
    </w:rPr>
  </w:style>
  <w:style w:type="paragraph" w:styleId="Ttulo2">
    <w:name w:val="heading 2"/>
    <w:basedOn w:val="Normal"/>
    <w:next w:val="Normal"/>
    <w:qFormat/>
    <w:rsid w:val="00F506D0"/>
    <w:pPr>
      <w:keepNext/>
      <w:jc w:val="center"/>
      <w:outlineLvl w:val="1"/>
    </w:pPr>
    <w:rPr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06D0"/>
    <w:pPr>
      <w:jc w:val="center"/>
    </w:pPr>
    <w:rPr>
      <w:rFonts w:ascii="Arial" w:hAnsi="Arial" w:cs="Arial"/>
      <w:b/>
      <w:bCs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PROGRAMAÇÃO DA DISCIPLINA PEF-5724</vt:lpstr>
      <vt:lpstr>PROGRAMAÇÃO DA DISCIPLINA PEF-5724</vt:lpstr>
    </vt:vector>
  </TitlesOfParts>
  <Company>PEF/USP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DA DISCIPLINA PEF-5724</dc:title>
  <dc:creator>LABORATÓRIO DE SOLOS</dc:creator>
  <cp:lastModifiedBy>eliany.funari</cp:lastModifiedBy>
  <cp:revision>2</cp:revision>
  <cp:lastPrinted>2018-05-08T14:06:00Z</cp:lastPrinted>
  <dcterms:created xsi:type="dcterms:W3CDTF">2018-06-19T11:38:00Z</dcterms:created>
  <dcterms:modified xsi:type="dcterms:W3CDTF">2018-06-19T11:38:00Z</dcterms:modified>
</cp:coreProperties>
</file>